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9B" w:rsidRPr="00527BCE" w:rsidRDefault="00BF5B9B" w:rsidP="00BF5B9B">
      <w:pPr>
        <w:ind w:right="62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27BCE">
        <w:rPr>
          <w:rFonts w:ascii="Arial" w:hAnsi="Arial" w:cs="Arial"/>
          <w:b/>
          <w:sz w:val="32"/>
          <w:szCs w:val="32"/>
        </w:rPr>
        <w:t>The Albion Surgery’s Patient Participation Group’s Annual Survey</w:t>
      </w:r>
    </w:p>
    <w:p w:rsidR="00BF5B9B" w:rsidRPr="00527BCE" w:rsidRDefault="00BF5B9B" w:rsidP="00BF5B9B">
      <w:pPr>
        <w:ind w:right="621"/>
        <w:jc w:val="center"/>
        <w:rPr>
          <w:rFonts w:ascii="Arial" w:hAnsi="Arial" w:cs="Arial"/>
          <w:b/>
          <w:sz w:val="32"/>
          <w:szCs w:val="32"/>
        </w:rPr>
      </w:pPr>
      <w:r w:rsidRPr="00527BCE">
        <w:rPr>
          <w:rFonts w:ascii="Arial" w:hAnsi="Arial" w:cs="Arial"/>
          <w:b/>
          <w:sz w:val="32"/>
          <w:szCs w:val="32"/>
        </w:rPr>
        <w:t>December 2016</w:t>
      </w:r>
    </w:p>
    <w:p w:rsidR="00BF5B9B" w:rsidRPr="00BF5B9B" w:rsidRDefault="00BF5B9B" w:rsidP="00BF5B9B">
      <w:pPr>
        <w:ind w:right="621"/>
        <w:jc w:val="both"/>
        <w:rPr>
          <w:rFonts w:ascii="Arial" w:hAnsi="Arial" w:cs="Arial"/>
          <w:b/>
          <w:sz w:val="28"/>
          <w:szCs w:val="28"/>
        </w:rPr>
      </w:pPr>
    </w:p>
    <w:p w:rsidR="00785041" w:rsidRDefault="00785041" w:rsidP="00EE6223">
      <w:pPr>
        <w:ind w:right="-1"/>
        <w:jc w:val="both"/>
        <w:rPr>
          <w:rFonts w:ascii="Arial" w:hAnsi="Arial" w:cs="Arial"/>
          <w:b/>
        </w:rPr>
      </w:pPr>
      <w:r w:rsidRPr="00BF5B9B">
        <w:rPr>
          <w:rFonts w:ascii="Arial" w:hAnsi="Arial" w:cs="Arial"/>
          <w:b/>
        </w:rPr>
        <w:t xml:space="preserve">The </w:t>
      </w:r>
      <w:r w:rsidR="00974D89">
        <w:rPr>
          <w:rFonts w:ascii="Arial" w:hAnsi="Arial" w:cs="Arial"/>
          <w:b/>
        </w:rPr>
        <w:t xml:space="preserve">Albion Practice </w:t>
      </w:r>
      <w:r w:rsidRPr="00BF5B9B">
        <w:rPr>
          <w:rFonts w:ascii="Arial" w:hAnsi="Arial" w:cs="Arial"/>
          <w:b/>
        </w:rPr>
        <w:t>Patient Participation Group (PPG) run an annual patient survey to seek patients’ views on the Practice.</w:t>
      </w:r>
      <w:r w:rsidR="00BF5B9B" w:rsidRPr="00BF5B9B">
        <w:rPr>
          <w:rFonts w:ascii="Arial" w:hAnsi="Arial" w:cs="Arial"/>
          <w:b/>
        </w:rPr>
        <w:t xml:space="preserve">  </w:t>
      </w:r>
      <w:r w:rsidRPr="00BF5B9B">
        <w:rPr>
          <w:rFonts w:ascii="Arial" w:hAnsi="Arial" w:cs="Arial"/>
          <w:b/>
        </w:rPr>
        <w:t>This short questionnaire will be used to identify the issues you feel are important.</w:t>
      </w:r>
    </w:p>
    <w:p w:rsidR="006C0A3D" w:rsidRPr="006C0A3D" w:rsidRDefault="006C0A3D" w:rsidP="00EE6223">
      <w:pPr>
        <w:ind w:right="-1"/>
        <w:jc w:val="both"/>
        <w:rPr>
          <w:rFonts w:ascii="Arial" w:hAnsi="Arial" w:cs="Arial"/>
          <w:b/>
          <w:sz w:val="10"/>
        </w:rPr>
      </w:pPr>
    </w:p>
    <w:p w:rsidR="00BF5B9B" w:rsidRDefault="00BF5B9B" w:rsidP="00EE6223">
      <w:pPr>
        <w:jc w:val="both"/>
        <w:rPr>
          <w:rFonts w:ascii="Arial" w:hAnsi="Arial" w:cs="Arial"/>
          <w:b/>
        </w:rPr>
      </w:pPr>
      <w:r w:rsidRPr="00BF5B9B">
        <w:rPr>
          <w:rFonts w:ascii="Arial" w:hAnsi="Arial" w:cs="Arial"/>
          <w:b/>
        </w:rPr>
        <w:t>The PPG will review this information and identify key areas of satisfaction or concern for further discussion with the practice.</w:t>
      </w:r>
    </w:p>
    <w:p w:rsidR="006C0A3D" w:rsidRPr="006C0A3D" w:rsidRDefault="006C0A3D" w:rsidP="00EE6223">
      <w:pPr>
        <w:jc w:val="both"/>
        <w:rPr>
          <w:rFonts w:ascii="Arial" w:hAnsi="Arial" w:cs="Arial"/>
          <w:b/>
          <w:sz w:val="10"/>
        </w:rPr>
      </w:pPr>
    </w:p>
    <w:p w:rsidR="00974D89" w:rsidRPr="00974D89" w:rsidRDefault="00974D89" w:rsidP="00974D89">
      <w:pPr>
        <w:rPr>
          <w:rFonts w:ascii="Arial" w:hAnsi="Arial" w:cs="Arial"/>
          <w:b/>
        </w:rPr>
      </w:pPr>
      <w:r w:rsidRPr="00974D89">
        <w:rPr>
          <w:rFonts w:ascii="Arial" w:hAnsi="Arial" w:cs="Arial"/>
          <w:b/>
        </w:rPr>
        <w:t>Patie</w:t>
      </w:r>
      <w:r>
        <w:rPr>
          <w:rFonts w:ascii="Arial" w:hAnsi="Arial" w:cs="Arial"/>
          <w:b/>
        </w:rPr>
        <w:t xml:space="preserve">nt Participation </w:t>
      </w:r>
      <w:r w:rsidR="00A95677">
        <w:rPr>
          <w:rFonts w:ascii="Arial" w:hAnsi="Arial" w:cs="Arial"/>
          <w:b/>
        </w:rPr>
        <w:t>Groups</w:t>
      </w:r>
      <w:r w:rsidRPr="00974D89">
        <w:rPr>
          <w:rFonts w:ascii="Arial" w:hAnsi="Arial" w:cs="Arial"/>
          <w:b/>
        </w:rPr>
        <w:t xml:space="preserve"> are regis</w:t>
      </w:r>
      <w:r>
        <w:rPr>
          <w:rFonts w:ascii="Arial" w:hAnsi="Arial" w:cs="Arial"/>
          <w:b/>
        </w:rPr>
        <w:t>tered charities and every GP</w:t>
      </w:r>
      <w:r w:rsidRPr="00974D89">
        <w:rPr>
          <w:rFonts w:ascii="Arial" w:hAnsi="Arial" w:cs="Arial"/>
          <w:b/>
        </w:rPr>
        <w:t xml:space="preserve"> practic</w:t>
      </w:r>
      <w:r w:rsidR="004501AF">
        <w:rPr>
          <w:rFonts w:ascii="Arial" w:hAnsi="Arial" w:cs="Arial"/>
          <w:b/>
        </w:rPr>
        <w:t>e should have one. A</w:t>
      </w:r>
      <w:r w:rsidRPr="00974D89">
        <w:rPr>
          <w:rFonts w:ascii="Arial" w:hAnsi="Arial" w:cs="Arial"/>
          <w:b/>
        </w:rPr>
        <w:t xml:space="preserve">ll patients </w:t>
      </w:r>
      <w:r w:rsidR="004501AF">
        <w:rPr>
          <w:rFonts w:ascii="Arial" w:hAnsi="Arial" w:cs="Arial"/>
          <w:b/>
        </w:rPr>
        <w:t xml:space="preserve">registered with the Albion </w:t>
      </w:r>
      <w:r w:rsidRPr="00974D89">
        <w:rPr>
          <w:rFonts w:ascii="Arial" w:hAnsi="Arial" w:cs="Arial"/>
          <w:b/>
        </w:rPr>
        <w:t xml:space="preserve">are automatically </w:t>
      </w:r>
      <w:r w:rsidR="004501AF">
        <w:rPr>
          <w:rFonts w:ascii="Arial" w:hAnsi="Arial" w:cs="Arial"/>
          <w:b/>
        </w:rPr>
        <w:t>PPG members.</w:t>
      </w:r>
    </w:p>
    <w:p w:rsidR="00974D89" w:rsidRPr="006C0A3D" w:rsidRDefault="00974D89" w:rsidP="00974D89">
      <w:pPr>
        <w:rPr>
          <w:rFonts w:ascii="Arial" w:hAnsi="Arial" w:cs="Arial"/>
          <w:b/>
          <w:sz w:val="10"/>
        </w:rPr>
      </w:pPr>
    </w:p>
    <w:p w:rsidR="00785041" w:rsidRPr="00BF5B9B" w:rsidRDefault="00974D89" w:rsidP="00974D89">
      <w:pPr>
        <w:rPr>
          <w:rFonts w:ascii="Arial" w:hAnsi="Arial" w:cs="Arial"/>
          <w:b/>
        </w:rPr>
      </w:pPr>
      <w:r w:rsidRPr="00BF5B9B">
        <w:rPr>
          <w:rFonts w:ascii="Arial" w:hAnsi="Arial" w:cs="Arial"/>
          <w:b/>
        </w:rPr>
        <w:t>Your views and suggestions will remain anonymous unless you indicate otherwise</w:t>
      </w:r>
    </w:p>
    <w:p w:rsidR="006C0A3D" w:rsidRPr="006C0A3D" w:rsidRDefault="006C0A3D" w:rsidP="00785041">
      <w:pPr>
        <w:ind w:right="621"/>
        <w:jc w:val="center"/>
        <w:rPr>
          <w:rFonts w:ascii="Arial" w:hAnsi="Arial" w:cs="Arial"/>
          <w:b/>
          <w:sz w:val="10"/>
        </w:rPr>
      </w:pPr>
    </w:p>
    <w:p w:rsidR="00785041" w:rsidRPr="00BF5B9B" w:rsidRDefault="00785041" w:rsidP="00785041">
      <w:pPr>
        <w:ind w:right="621"/>
        <w:jc w:val="center"/>
        <w:rPr>
          <w:rFonts w:ascii="Arial" w:hAnsi="Arial" w:cs="Arial"/>
          <w:b/>
        </w:rPr>
      </w:pPr>
      <w:r w:rsidRPr="00BF5B9B">
        <w:rPr>
          <w:rFonts w:ascii="Arial" w:hAnsi="Arial" w:cs="Arial"/>
          <w:b/>
        </w:rPr>
        <w:t>Thank you for your time and input.</w:t>
      </w:r>
    </w:p>
    <w:p w:rsidR="005675F3" w:rsidRPr="00974D89" w:rsidRDefault="005675F3" w:rsidP="00974D89">
      <w:pPr>
        <w:rPr>
          <w:rFonts w:ascii="Arial" w:hAnsi="Arial" w:cs="Arial"/>
        </w:rPr>
      </w:pPr>
    </w:p>
    <w:p w:rsidR="00974D89" w:rsidRPr="00974D89" w:rsidRDefault="00F91463" w:rsidP="00974D89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 xml:space="preserve">The Albion Surgery has its own website </w:t>
      </w:r>
      <w:hyperlink r:id="rId9" w:history="1">
        <w:r w:rsidRPr="004B6660">
          <w:rPr>
            <w:rStyle w:val="Hyperlink1"/>
            <w:rFonts w:ascii="Arial" w:hAnsi="Arial" w:cs="Arial"/>
            <w:sz w:val="24"/>
            <w:szCs w:val="24"/>
            <w:lang w:val="en-GB"/>
          </w:rPr>
          <w:t>www.albionsurgery.com</w:t>
        </w:r>
      </w:hyperlink>
      <w:r w:rsidRPr="004B6660">
        <w:rPr>
          <w:rFonts w:ascii="Arial" w:hAnsi="Arial" w:cs="Arial"/>
          <w:sz w:val="24"/>
          <w:szCs w:val="24"/>
          <w:lang w:val="en-GB"/>
        </w:rPr>
        <w:t xml:space="preserve">  It is now possible to book an appointment ‘On Line’</w:t>
      </w:r>
      <w:r w:rsidR="00A0517E" w:rsidRPr="004B6660">
        <w:rPr>
          <w:rFonts w:ascii="Arial" w:hAnsi="Arial" w:cs="Arial"/>
          <w:sz w:val="24"/>
          <w:szCs w:val="24"/>
          <w:lang w:val="en-GB"/>
        </w:rPr>
        <w:t xml:space="preserve"> and order repeat prescriptions</w:t>
      </w:r>
      <w:r w:rsidRPr="004B6660">
        <w:rPr>
          <w:rFonts w:ascii="Arial" w:hAnsi="Arial" w:cs="Arial"/>
          <w:sz w:val="24"/>
          <w:szCs w:val="24"/>
          <w:lang w:val="en-GB"/>
        </w:rPr>
        <w:t xml:space="preserve">. Have you </w:t>
      </w:r>
      <w:r w:rsidR="00A0517E" w:rsidRPr="004B6660">
        <w:rPr>
          <w:rFonts w:ascii="Arial" w:hAnsi="Arial" w:cs="Arial"/>
          <w:sz w:val="24"/>
          <w:szCs w:val="24"/>
          <w:lang w:val="en-GB"/>
        </w:rPr>
        <w:t>done this</w:t>
      </w:r>
      <w:r w:rsidRPr="004B6660">
        <w:rPr>
          <w:rFonts w:ascii="Arial" w:hAnsi="Arial" w:cs="Arial"/>
          <w:sz w:val="24"/>
          <w:szCs w:val="24"/>
          <w:lang w:val="en-GB"/>
        </w:rPr>
        <w:t>?</w:t>
      </w:r>
    </w:p>
    <w:tbl>
      <w:tblPr>
        <w:tblStyle w:val="TableGrid"/>
        <w:tblW w:w="9214" w:type="dxa"/>
        <w:tblInd w:w="279" w:type="dxa"/>
        <w:tblLook w:val="0600" w:firstRow="0" w:lastRow="0" w:firstColumn="0" w:lastColumn="0" w:noHBand="1" w:noVBand="1"/>
      </w:tblPr>
      <w:tblGrid>
        <w:gridCol w:w="3544"/>
        <w:gridCol w:w="953"/>
        <w:gridCol w:w="237"/>
        <w:gridCol w:w="3487"/>
        <w:gridCol w:w="993"/>
      </w:tblGrid>
      <w:tr w:rsidR="00B64CF9" w:rsidRPr="004B6660" w:rsidTr="003501EA">
        <w:trPr>
          <w:trHeight w:val="574"/>
        </w:trPr>
        <w:tc>
          <w:tcPr>
            <w:tcW w:w="3544" w:type="dxa"/>
            <w:vAlign w:val="center"/>
          </w:tcPr>
          <w:p w:rsidR="00B64CF9" w:rsidRPr="00F71231" w:rsidRDefault="00B64CF9" w:rsidP="00F71231">
            <w:pPr>
              <w:jc w:val="center"/>
              <w:rPr>
                <w:rFonts w:ascii="Arial" w:hAnsi="Arial" w:cs="Arial"/>
                <w:b/>
              </w:rPr>
            </w:pPr>
            <w:r w:rsidRPr="00F71231">
              <w:rPr>
                <w:rFonts w:ascii="Arial" w:hAnsi="Arial" w:cs="Arial"/>
                <w:b/>
              </w:rPr>
              <w:t>Yes</w:t>
            </w:r>
          </w:p>
          <w:p w:rsidR="00B64CF9" w:rsidRPr="00F71231" w:rsidRDefault="00B64CF9" w:rsidP="00F71231">
            <w:pPr>
              <w:jc w:val="center"/>
              <w:rPr>
                <w:rFonts w:ascii="Arial" w:hAnsi="Arial" w:cs="Arial"/>
              </w:rPr>
            </w:pPr>
            <w:r w:rsidRPr="00F71231">
              <w:rPr>
                <w:rFonts w:ascii="Arial" w:hAnsi="Arial" w:cs="Arial"/>
              </w:rPr>
              <w:t xml:space="preserve">If </w:t>
            </w:r>
            <w:r w:rsidR="00F71231" w:rsidRPr="003501EA">
              <w:rPr>
                <w:rFonts w:ascii="Arial" w:hAnsi="Arial" w:cs="Arial"/>
                <w:b/>
              </w:rPr>
              <w:t>Yes</w:t>
            </w:r>
            <w:r w:rsidR="00F71231">
              <w:rPr>
                <w:rFonts w:ascii="Arial" w:hAnsi="Arial" w:cs="Arial"/>
              </w:rPr>
              <w:t xml:space="preserve"> please go to Q</w:t>
            </w:r>
            <w:r w:rsidR="004501AF">
              <w:rPr>
                <w:rFonts w:ascii="Arial" w:hAnsi="Arial" w:cs="Arial"/>
              </w:rPr>
              <w:t>uestion 2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B64CF9" w:rsidRPr="004B6660" w:rsidRDefault="00B64CF9" w:rsidP="000358B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CF9" w:rsidRPr="004B6660" w:rsidRDefault="00B64CF9" w:rsidP="000358B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B64CF9" w:rsidRPr="00F71231" w:rsidRDefault="00B64CF9" w:rsidP="00F71231">
            <w:pPr>
              <w:jc w:val="center"/>
              <w:rPr>
                <w:rFonts w:ascii="Arial" w:hAnsi="Arial" w:cs="Arial"/>
                <w:b/>
              </w:rPr>
            </w:pPr>
            <w:r w:rsidRPr="00F71231">
              <w:rPr>
                <w:rFonts w:ascii="Arial" w:hAnsi="Arial" w:cs="Arial"/>
                <w:b/>
              </w:rPr>
              <w:t>No</w:t>
            </w:r>
          </w:p>
          <w:p w:rsidR="00B64CF9" w:rsidRPr="00F71231" w:rsidRDefault="00B64CF9" w:rsidP="00F71231">
            <w:pPr>
              <w:jc w:val="center"/>
              <w:rPr>
                <w:rFonts w:ascii="Arial" w:hAnsi="Arial" w:cs="Arial"/>
              </w:rPr>
            </w:pPr>
            <w:r w:rsidRPr="00F71231">
              <w:rPr>
                <w:rFonts w:ascii="Arial" w:hAnsi="Arial" w:cs="Arial"/>
              </w:rPr>
              <w:t xml:space="preserve">If </w:t>
            </w:r>
            <w:r w:rsidR="00F71231" w:rsidRPr="003501EA">
              <w:rPr>
                <w:rFonts w:ascii="Arial" w:hAnsi="Arial" w:cs="Arial"/>
                <w:b/>
              </w:rPr>
              <w:t>No</w:t>
            </w:r>
            <w:r w:rsidR="00F71231">
              <w:rPr>
                <w:rFonts w:ascii="Arial" w:hAnsi="Arial" w:cs="Arial"/>
              </w:rPr>
              <w:t>, please go to Q</w:t>
            </w:r>
            <w:r w:rsidR="004501AF">
              <w:rPr>
                <w:rFonts w:ascii="Arial" w:hAnsi="Arial" w:cs="Arial"/>
              </w:rPr>
              <w:t>uestion 4</w:t>
            </w:r>
          </w:p>
        </w:tc>
        <w:tc>
          <w:tcPr>
            <w:tcW w:w="993" w:type="dxa"/>
          </w:tcPr>
          <w:p w:rsidR="00B64CF9" w:rsidRPr="004B6660" w:rsidRDefault="00B64CF9" w:rsidP="000358B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74D89" w:rsidRPr="004B6660" w:rsidRDefault="00974D89" w:rsidP="00BA35B8"/>
    <w:p w:rsidR="004B6660" w:rsidRDefault="004B6660" w:rsidP="004B6660">
      <w:pPr>
        <w:rPr>
          <w:rFonts w:ascii="Arial" w:hAnsi="Arial" w:cs="Arial"/>
          <w:b/>
        </w:rPr>
      </w:pPr>
      <w:r w:rsidRPr="004B6660">
        <w:rPr>
          <w:rFonts w:ascii="Arial" w:hAnsi="Arial" w:cs="Arial"/>
          <w:b/>
        </w:rPr>
        <w:t xml:space="preserve">How satisfied are you with the </w:t>
      </w:r>
      <w:r w:rsidR="00964D12" w:rsidRPr="004B6660">
        <w:rPr>
          <w:rFonts w:ascii="Arial" w:hAnsi="Arial" w:cs="Arial"/>
          <w:b/>
        </w:rPr>
        <w:t>following: -</w:t>
      </w:r>
    </w:p>
    <w:p w:rsidR="00B64CF9" w:rsidRDefault="00B64CF9" w:rsidP="004B6660">
      <w:pPr>
        <w:rPr>
          <w:rFonts w:ascii="Arial" w:hAnsi="Arial" w:cs="Arial"/>
          <w:b/>
        </w:rPr>
      </w:pPr>
    </w:p>
    <w:p w:rsidR="00B64CF9" w:rsidRPr="00EE6223" w:rsidRDefault="00B64CF9" w:rsidP="00B64CF9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Using the website to book an appointment on line? (</w:t>
      </w:r>
      <w:hyperlink r:id="rId10" w:history="1">
        <w:r w:rsidRPr="00EE6223">
          <w:rPr>
            <w:rStyle w:val="Hyperlink"/>
            <w:rFonts w:ascii="Arial" w:hAnsi="Arial" w:cs="Arial"/>
            <w:sz w:val="24"/>
            <w:szCs w:val="24"/>
          </w:rPr>
          <w:t>www.albionsurgery.com</w:t>
        </w:r>
      </w:hyperlink>
      <w:r w:rsidRPr="00EE6223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B64CF9" w:rsidRPr="00B64CF9" w:rsidTr="007A057C">
        <w:tc>
          <w:tcPr>
            <w:tcW w:w="1970" w:type="dxa"/>
          </w:tcPr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:rsidR="00B64CF9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:rsidR="00B64CF9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:rsidR="00B64CF9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:rsidR="00B64CF9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B64CF9" w:rsidRPr="00B64CF9" w:rsidRDefault="00B64CF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64CF9" w:rsidRPr="004B6660" w:rsidTr="007A057C">
        <w:tc>
          <w:tcPr>
            <w:tcW w:w="1970" w:type="dxa"/>
          </w:tcPr>
          <w:p w:rsidR="00B64CF9" w:rsidRPr="004B6660" w:rsidRDefault="00B64CF9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B64CF9" w:rsidRPr="004B6660" w:rsidRDefault="00B64CF9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B64CF9" w:rsidRPr="004B6660" w:rsidRDefault="00B64CF9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B64CF9" w:rsidRPr="004B6660" w:rsidRDefault="00B64CF9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B64CF9" w:rsidRDefault="00B64CF9" w:rsidP="007A057C">
            <w:pPr>
              <w:rPr>
                <w:rFonts w:ascii="Arial" w:hAnsi="Arial" w:cs="Arial"/>
              </w:rPr>
            </w:pPr>
          </w:p>
          <w:p w:rsidR="00B64CF9" w:rsidRPr="004B6660" w:rsidRDefault="00B64CF9" w:rsidP="007A057C">
            <w:pPr>
              <w:rPr>
                <w:rFonts w:ascii="Arial" w:hAnsi="Arial" w:cs="Arial"/>
              </w:rPr>
            </w:pPr>
          </w:p>
        </w:tc>
      </w:tr>
    </w:tbl>
    <w:p w:rsidR="00974D89" w:rsidRDefault="00974D89" w:rsidP="00974D89"/>
    <w:p w:rsidR="00B64CF9" w:rsidRPr="00EE6223" w:rsidRDefault="00B64CF9" w:rsidP="00B64CF9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 xml:space="preserve">The eConsult service (via the web page </w:t>
      </w:r>
      <w:r w:rsidRPr="00EE6223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1" w:history="1">
        <w:r w:rsidRPr="00EE6223">
          <w:rPr>
            <w:rStyle w:val="Hyperlink1"/>
            <w:rFonts w:ascii="Arial" w:hAnsi="Arial" w:cs="Arial"/>
            <w:sz w:val="24"/>
            <w:szCs w:val="24"/>
            <w:lang w:val="en-GB"/>
          </w:rPr>
          <w:t>www.albionsurgery.com</w:t>
        </w:r>
      </w:hyperlink>
      <w:r w:rsidRPr="00EE6223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F71231" w:rsidRPr="00B64CF9" w:rsidTr="007A057C">
        <w:tc>
          <w:tcPr>
            <w:tcW w:w="1970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1231" w:rsidRPr="004B6660" w:rsidTr="007A057C">
        <w:tc>
          <w:tcPr>
            <w:tcW w:w="1970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Default="00F71231" w:rsidP="007A057C">
            <w:pPr>
              <w:rPr>
                <w:rFonts w:ascii="Arial" w:hAnsi="Arial" w:cs="Arial"/>
              </w:rPr>
            </w:pPr>
          </w:p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</w:tr>
    </w:tbl>
    <w:p w:rsidR="00974D89" w:rsidRDefault="00974D89" w:rsidP="00974D89"/>
    <w:p w:rsidR="004B6660" w:rsidRDefault="004B6660" w:rsidP="004B6660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</w:t>
      </w:r>
      <w:r w:rsidRPr="004B6660">
        <w:rPr>
          <w:rFonts w:ascii="Arial" w:hAnsi="Arial" w:cs="Arial"/>
          <w:sz w:val="24"/>
          <w:szCs w:val="24"/>
          <w:lang w:val="en-GB"/>
        </w:rPr>
        <w:t>honing the surgery?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F71231" w:rsidRPr="00B64CF9" w:rsidTr="007A057C">
        <w:tc>
          <w:tcPr>
            <w:tcW w:w="1970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1231" w:rsidRPr="004B6660" w:rsidTr="007A057C">
        <w:tc>
          <w:tcPr>
            <w:tcW w:w="1970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Default="00F71231" w:rsidP="007A057C">
            <w:pPr>
              <w:rPr>
                <w:rFonts w:ascii="Arial" w:hAnsi="Arial" w:cs="Arial"/>
              </w:rPr>
            </w:pPr>
          </w:p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</w:tr>
    </w:tbl>
    <w:p w:rsidR="00974D89" w:rsidRPr="00974D89" w:rsidRDefault="00974D89" w:rsidP="00974D89"/>
    <w:p w:rsidR="00F91463" w:rsidRPr="004B6660" w:rsidRDefault="0095663D" w:rsidP="0095663D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i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>GP surgery open</w:t>
      </w:r>
      <w:r w:rsidR="00964D12">
        <w:rPr>
          <w:rFonts w:ascii="Arial" w:hAnsi="Arial" w:cs="Arial"/>
          <w:sz w:val="24"/>
          <w:szCs w:val="24"/>
          <w:lang w:val="en-GB"/>
        </w:rPr>
        <w:t>ing</w:t>
      </w:r>
      <w:r w:rsidRPr="004B6660">
        <w:rPr>
          <w:rFonts w:ascii="Arial" w:hAnsi="Arial" w:cs="Arial"/>
          <w:sz w:val="24"/>
          <w:szCs w:val="24"/>
          <w:lang w:val="en-GB"/>
        </w:rPr>
        <w:t xml:space="preserve"> times?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F71231" w:rsidRPr="00B64CF9" w:rsidTr="007A057C">
        <w:tc>
          <w:tcPr>
            <w:tcW w:w="1970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1231" w:rsidRPr="004B6660" w:rsidTr="007A057C">
        <w:tc>
          <w:tcPr>
            <w:tcW w:w="1970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F71231" w:rsidRDefault="00F71231" w:rsidP="007A057C">
            <w:pPr>
              <w:rPr>
                <w:rFonts w:ascii="Arial" w:hAnsi="Arial" w:cs="Arial"/>
              </w:rPr>
            </w:pPr>
          </w:p>
          <w:p w:rsidR="00F71231" w:rsidRPr="004B6660" w:rsidRDefault="00F71231" w:rsidP="007A057C">
            <w:pPr>
              <w:rPr>
                <w:rFonts w:ascii="Arial" w:hAnsi="Arial" w:cs="Arial"/>
              </w:rPr>
            </w:pPr>
          </w:p>
        </w:tc>
      </w:tr>
    </w:tbl>
    <w:p w:rsidR="00964D12" w:rsidRPr="004B6660" w:rsidRDefault="00964D12" w:rsidP="00964D12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</w:rPr>
      </w:pPr>
      <w:r w:rsidRPr="004B6660">
        <w:rPr>
          <w:rFonts w:ascii="Arial" w:hAnsi="Arial" w:cs="Arial"/>
          <w:sz w:val="24"/>
          <w:szCs w:val="24"/>
          <w:lang w:val="en-GB"/>
        </w:rPr>
        <w:lastRenderedPageBreak/>
        <w:t>The arrangements with local chemists for repeat prescriptions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F71231" w:rsidRPr="00B64CF9" w:rsidTr="007A057C">
        <w:tc>
          <w:tcPr>
            <w:tcW w:w="1970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1231" w:rsidRPr="006C0A3D" w:rsidTr="00B17DE0">
        <w:trPr>
          <w:trHeight w:val="447"/>
        </w:trPr>
        <w:tc>
          <w:tcPr>
            <w:tcW w:w="1970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4D12" w:rsidRDefault="00964D12" w:rsidP="00974D89"/>
    <w:p w:rsidR="00964D12" w:rsidRPr="00EE6223" w:rsidRDefault="00964D12" w:rsidP="00964D12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Getting an appointment with your GP</w:t>
      </w:r>
      <w:r w:rsidR="00EE6223" w:rsidRPr="00EE6223">
        <w:rPr>
          <w:rFonts w:ascii="Arial" w:hAnsi="Arial" w:cs="Arial"/>
          <w:sz w:val="24"/>
          <w:szCs w:val="24"/>
        </w:rPr>
        <w:t xml:space="preserve"> through a receptionist</w:t>
      </w:r>
      <w:r w:rsidRPr="00EE6223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F71231" w:rsidRPr="00B64CF9" w:rsidTr="007A057C">
        <w:tc>
          <w:tcPr>
            <w:tcW w:w="1970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F71231" w:rsidRPr="00B64CF9" w:rsidRDefault="00F71231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1231" w:rsidRPr="006C0A3D" w:rsidTr="007A057C">
        <w:tc>
          <w:tcPr>
            <w:tcW w:w="1970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71231" w:rsidRPr="006C0A3D" w:rsidRDefault="00F71231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6223" w:rsidRDefault="00EE6223" w:rsidP="00974D89"/>
    <w:p w:rsidR="00EE6223" w:rsidRPr="00EE6223" w:rsidRDefault="00EE6223" w:rsidP="00964D12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EE6223">
        <w:rPr>
          <w:rFonts w:ascii="Arial" w:hAnsi="Arial" w:cs="Arial"/>
          <w:sz w:val="24"/>
          <w:szCs w:val="24"/>
        </w:rPr>
        <w:t>Arranging for a GP to call you back?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974D89" w:rsidRPr="00B64CF9" w:rsidTr="007A057C">
        <w:tc>
          <w:tcPr>
            <w:tcW w:w="1970" w:type="dxa"/>
          </w:tcPr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satisfied</w:t>
            </w:r>
          </w:p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Satisfied</w:t>
            </w:r>
          </w:p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Neither satisfied or dissatisfied</w:t>
            </w:r>
          </w:p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Dissatisfied</w:t>
            </w:r>
          </w:p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Very dissatisfied</w:t>
            </w:r>
          </w:p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4C"/>
            </w:r>
          </w:p>
          <w:p w:rsidR="00974D89" w:rsidRPr="00B64CF9" w:rsidRDefault="00974D89" w:rsidP="007A05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4C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74D89" w:rsidRPr="006C0A3D" w:rsidTr="00B17DE0">
        <w:trPr>
          <w:trHeight w:val="436"/>
        </w:trPr>
        <w:tc>
          <w:tcPr>
            <w:tcW w:w="1970" w:type="dxa"/>
          </w:tcPr>
          <w:p w:rsidR="00974D89" w:rsidRPr="006C0A3D" w:rsidRDefault="00974D89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974D89" w:rsidRPr="006C0A3D" w:rsidRDefault="00974D89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974D89" w:rsidRPr="006C0A3D" w:rsidRDefault="00974D89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974D89" w:rsidRPr="006C0A3D" w:rsidRDefault="00974D89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</w:tcPr>
          <w:p w:rsidR="00974D89" w:rsidRPr="006C0A3D" w:rsidRDefault="00974D89" w:rsidP="007A057C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D89" w:rsidRPr="006C0A3D" w:rsidRDefault="00974D89" w:rsidP="007A0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6223" w:rsidRPr="00EE6223" w:rsidRDefault="00EE6223" w:rsidP="00EE622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42"/>
        <w:tblW w:w="0" w:type="auto"/>
        <w:tblLook w:val="0600" w:firstRow="0" w:lastRow="0" w:firstColumn="0" w:lastColumn="0" w:noHBand="1" w:noVBand="1"/>
      </w:tblPr>
      <w:tblGrid>
        <w:gridCol w:w="644"/>
        <w:gridCol w:w="632"/>
        <w:gridCol w:w="283"/>
        <w:gridCol w:w="709"/>
        <w:gridCol w:w="567"/>
      </w:tblGrid>
      <w:tr w:rsidR="00BA35B8" w:rsidRPr="004B6660" w:rsidTr="00BA35B8">
        <w:tc>
          <w:tcPr>
            <w:tcW w:w="644" w:type="dxa"/>
            <w:vAlign w:val="center"/>
          </w:tcPr>
          <w:p w:rsidR="00BA35B8" w:rsidRPr="004B6660" w:rsidRDefault="00BA35B8" w:rsidP="00BA35B8">
            <w:pPr>
              <w:pStyle w:val="ListParagraph"/>
              <w:tabs>
                <w:tab w:val="left" w:pos="735"/>
                <w:tab w:val="left" w:pos="85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A35B8" w:rsidRPr="004B6660" w:rsidRDefault="00BA35B8" w:rsidP="00BA35B8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5B8" w:rsidRPr="004B6660" w:rsidRDefault="00BA35B8" w:rsidP="00BA35B8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A35B8" w:rsidRPr="004B6660" w:rsidRDefault="00BA35B8" w:rsidP="00BA35B8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567" w:type="dxa"/>
          </w:tcPr>
          <w:p w:rsidR="00BA35B8" w:rsidRPr="004B6660" w:rsidRDefault="00BA35B8" w:rsidP="00BA35B8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5663D" w:rsidRPr="004B6660" w:rsidRDefault="0095663D" w:rsidP="00077274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>Are you a fulltime carer for someone who relies on you</w:t>
      </w:r>
      <w:r w:rsidR="00F57ED3" w:rsidRPr="004B6660">
        <w:rPr>
          <w:rFonts w:ascii="Arial" w:hAnsi="Arial" w:cs="Arial"/>
          <w:sz w:val="24"/>
          <w:szCs w:val="24"/>
          <w:lang w:val="en-GB"/>
        </w:rPr>
        <w:t>?</w:t>
      </w:r>
      <w:r w:rsidR="00BA35B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57ED3" w:rsidRPr="006C0A3D" w:rsidRDefault="00F57ED3" w:rsidP="00F57ED3">
      <w:pPr>
        <w:rPr>
          <w:rFonts w:ascii="Arial" w:hAnsi="Arial" w:cs="Arial"/>
          <w:sz w:val="16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600" w:firstRow="0" w:lastRow="0" w:firstColumn="0" w:lastColumn="0" w:noHBand="1" w:noVBand="1"/>
      </w:tblPr>
      <w:tblGrid>
        <w:gridCol w:w="644"/>
        <w:gridCol w:w="632"/>
        <w:gridCol w:w="283"/>
        <w:gridCol w:w="709"/>
        <w:gridCol w:w="567"/>
      </w:tblGrid>
      <w:tr w:rsidR="00B17DE0" w:rsidRPr="004B6660" w:rsidTr="00B17DE0">
        <w:tc>
          <w:tcPr>
            <w:tcW w:w="644" w:type="dxa"/>
            <w:vAlign w:val="center"/>
          </w:tcPr>
          <w:p w:rsidR="00B17DE0" w:rsidRPr="004B6660" w:rsidRDefault="00B17DE0" w:rsidP="00B17DE0">
            <w:pPr>
              <w:pStyle w:val="ListParagraph"/>
              <w:tabs>
                <w:tab w:val="left" w:pos="735"/>
                <w:tab w:val="left" w:pos="85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B17DE0" w:rsidRPr="004B6660" w:rsidRDefault="00B17DE0" w:rsidP="00B17DE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DE0" w:rsidRPr="004B6660" w:rsidRDefault="00B17DE0" w:rsidP="00B17DE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7DE0" w:rsidRPr="004B6660" w:rsidRDefault="00B17DE0" w:rsidP="00B17DE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567" w:type="dxa"/>
          </w:tcPr>
          <w:p w:rsidR="00B17DE0" w:rsidRPr="004B6660" w:rsidRDefault="00B17DE0" w:rsidP="00B17DE0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A35B8" w:rsidRPr="00974D89" w:rsidRDefault="00F57ED3" w:rsidP="00974D89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974D89">
        <w:rPr>
          <w:rFonts w:ascii="Arial" w:hAnsi="Arial" w:cs="Arial"/>
          <w:sz w:val="24"/>
          <w:szCs w:val="24"/>
        </w:rPr>
        <w:t>Is the practice aware that you are a carer?</w:t>
      </w:r>
      <w:r w:rsidR="00BA35B8">
        <w:rPr>
          <w:rFonts w:ascii="Arial" w:hAnsi="Arial" w:cs="Arial"/>
          <w:sz w:val="24"/>
          <w:szCs w:val="24"/>
        </w:rPr>
        <w:t xml:space="preserve">  </w:t>
      </w:r>
    </w:p>
    <w:p w:rsidR="00F57ED3" w:rsidRPr="006C0A3D" w:rsidRDefault="00F57ED3" w:rsidP="00974D89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600" w:firstRow="0" w:lastRow="0" w:firstColumn="0" w:lastColumn="0" w:noHBand="1" w:noVBand="1"/>
      </w:tblPr>
      <w:tblGrid>
        <w:gridCol w:w="644"/>
        <w:gridCol w:w="632"/>
        <w:gridCol w:w="283"/>
        <w:gridCol w:w="709"/>
        <w:gridCol w:w="567"/>
      </w:tblGrid>
      <w:tr w:rsidR="006C0A3D" w:rsidRPr="004B6660" w:rsidTr="006C0A3D">
        <w:tc>
          <w:tcPr>
            <w:tcW w:w="644" w:type="dxa"/>
            <w:vAlign w:val="center"/>
          </w:tcPr>
          <w:p w:rsidR="006C0A3D" w:rsidRPr="004B6660" w:rsidRDefault="006C0A3D" w:rsidP="006C0A3D">
            <w:pPr>
              <w:pStyle w:val="ListParagraph"/>
              <w:tabs>
                <w:tab w:val="left" w:pos="735"/>
                <w:tab w:val="left" w:pos="85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6C0A3D" w:rsidRPr="004B6660" w:rsidRDefault="006C0A3D" w:rsidP="006C0A3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3D" w:rsidRPr="004B6660" w:rsidRDefault="006C0A3D" w:rsidP="006C0A3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0A3D" w:rsidRPr="004B6660" w:rsidRDefault="006C0A3D" w:rsidP="006C0A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567" w:type="dxa"/>
          </w:tcPr>
          <w:p w:rsidR="006C0A3D" w:rsidRPr="004B6660" w:rsidRDefault="006C0A3D" w:rsidP="006C0A3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A35B8" w:rsidRPr="00BA35B8" w:rsidRDefault="00974D89" w:rsidP="006C0A3D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</w:rPr>
      </w:pPr>
      <w:r w:rsidRPr="00BA35B8">
        <w:rPr>
          <w:rFonts w:ascii="Arial" w:hAnsi="Arial" w:cs="Arial"/>
          <w:sz w:val="24"/>
          <w:szCs w:val="24"/>
          <w:lang w:val="en-GB"/>
        </w:rPr>
        <w:t xml:space="preserve">In your experience have your enquiries at reception been </w:t>
      </w:r>
    </w:p>
    <w:p w:rsidR="00BA35B8" w:rsidRPr="00BA35B8" w:rsidRDefault="00974D89" w:rsidP="006C0A3D">
      <w:pPr>
        <w:ind w:firstLine="425"/>
        <w:rPr>
          <w:rFonts w:ascii="Arial" w:hAnsi="Arial" w:cs="Arial"/>
        </w:rPr>
      </w:pPr>
      <w:r w:rsidRPr="00BA35B8">
        <w:rPr>
          <w:rFonts w:ascii="Arial" w:hAnsi="Arial" w:cs="Arial"/>
        </w:rPr>
        <w:t>dealt with in a polite, professional and confidential manner?</w:t>
      </w:r>
      <w:r w:rsidR="00BA35B8" w:rsidRPr="00BA35B8">
        <w:rPr>
          <w:rFonts w:ascii="Arial" w:hAnsi="Arial" w:cs="Arial"/>
        </w:rPr>
        <w:t xml:space="preserve">  </w:t>
      </w:r>
    </w:p>
    <w:p w:rsidR="00974D89" w:rsidRDefault="00974D89" w:rsidP="00974D89"/>
    <w:tbl>
      <w:tblPr>
        <w:tblStyle w:val="TableGrid"/>
        <w:tblpPr w:leftFromText="180" w:rightFromText="180" w:vertAnchor="text" w:horzAnchor="margin" w:tblpXSpec="right" w:tblpY="-75"/>
        <w:tblW w:w="0" w:type="auto"/>
        <w:tblLook w:val="0600" w:firstRow="0" w:lastRow="0" w:firstColumn="0" w:lastColumn="0" w:noHBand="1" w:noVBand="1"/>
      </w:tblPr>
      <w:tblGrid>
        <w:gridCol w:w="644"/>
        <w:gridCol w:w="632"/>
        <w:gridCol w:w="283"/>
        <w:gridCol w:w="709"/>
        <w:gridCol w:w="567"/>
      </w:tblGrid>
      <w:tr w:rsidR="006C0A3D" w:rsidRPr="004B6660" w:rsidTr="006C0A3D">
        <w:tc>
          <w:tcPr>
            <w:tcW w:w="644" w:type="dxa"/>
            <w:vAlign w:val="center"/>
          </w:tcPr>
          <w:p w:rsidR="006C0A3D" w:rsidRPr="004B6660" w:rsidRDefault="006C0A3D" w:rsidP="006C0A3D">
            <w:pPr>
              <w:pStyle w:val="ListParagraph"/>
              <w:tabs>
                <w:tab w:val="left" w:pos="735"/>
                <w:tab w:val="left" w:pos="85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:rsidR="006C0A3D" w:rsidRPr="004B6660" w:rsidRDefault="006C0A3D" w:rsidP="006C0A3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3D" w:rsidRPr="004B6660" w:rsidRDefault="006C0A3D" w:rsidP="006C0A3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0A3D" w:rsidRPr="004B6660" w:rsidRDefault="006C0A3D" w:rsidP="006C0A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666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567" w:type="dxa"/>
          </w:tcPr>
          <w:p w:rsidR="006C0A3D" w:rsidRPr="004B6660" w:rsidRDefault="006C0A3D" w:rsidP="006C0A3D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17DE0" w:rsidRDefault="00F57ED3" w:rsidP="006C0A3D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 xml:space="preserve">Would you recommend the Albion Surgery to your family </w:t>
      </w:r>
    </w:p>
    <w:p w:rsidR="00F57ED3" w:rsidRPr="00BA35B8" w:rsidRDefault="00BA35B8" w:rsidP="00B17DE0">
      <w:pPr>
        <w:ind w:firstLine="426"/>
        <w:rPr>
          <w:rFonts w:ascii="Arial" w:hAnsi="Arial" w:cs="Arial"/>
        </w:rPr>
      </w:pPr>
      <w:r w:rsidRPr="00BA35B8">
        <w:rPr>
          <w:rFonts w:ascii="Arial" w:hAnsi="Arial" w:cs="Arial"/>
        </w:rPr>
        <w:t>a</w:t>
      </w:r>
      <w:r w:rsidR="00F57ED3" w:rsidRPr="00BA35B8">
        <w:rPr>
          <w:rFonts w:ascii="Arial" w:hAnsi="Arial" w:cs="Arial"/>
        </w:rPr>
        <w:t>nd friends?</w:t>
      </w:r>
    </w:p>
    <w:p w:rsidR="006C0A3D" w:rsidRPr="006C0A3D" w:rsidRDefault="006C0A3D" w:rsidP="006C0A3D">
      <w:pPr>
        <w:rPr>
          <w:rFonts w:ascii="Arial" w:eastAsia="ヒラギノ角ゴ Pro W3" w:hAnsi="Arial" w:cs="Arial"/>
          <w:sz w:val="22"/>
        </w:rPr>
      </w:pPr>
    </w:p>
    <w:p w:rsidR="00EE6223" w:rsidRPr="00B17DE0" w:rsidRDefault="00EE6223" w:rsidP="006C0A3D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 xml:space="preserve">The PPG has helped to fund a plasma screen to provide you with information while you wait for your appointment. </w:t>
      </w:r>
      <w:r w:rsidR="00B17DE0" w:rsidRPr="004B6660">
        <w:rPr>
          <w:rFonts w:ascii="Arial" w:hAnsi="Arial" w:cs="Arial"/>
          <w:sz w:val="24"/>
          <w:szCs w:val="24"/>
          <w:lang w:val="en-GB"/>
        </w:rPr>
        <w:t>What information would you like to see on this screen?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EE6223" w:rsidRPr="004B6660" w:rsidTr="00B64CF9">
        <w:tc>
          <w:tcPr>
            <w:tcW w:w="9917" w:type="dxa"/>
          </w:tcPr>
          <w:p w:rsidR="00B64CF9" w:rsidRDefault="00B64CF9" w:rsidP="006C0A3D"/>
          <w:p w:rsidR="00B17DE0" w:rsidRDefault="00B17DE0" w:rsidP="006C0A3D"/>
          <w:p w:rsidR="006C0A3D" w:rsidRDefault="006C0A3D" w:rsidP="006C0A3D"/>
          <w:p w:rsidR="00B17DE0" w:rsidRDefault="00B17DE0" w:rsidP="006C0A3D"/>
          <w:p w:rsidR="00A95677" w:rsidRDefault="00A95677" w:rsidP="007A057C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C0A3D" w:rsidRPr="004B6660" w:rsidRDefault="006C0A3D" w:rsidP="007A057C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E6223" w:rsidRPr="006C0A3D" w:rsidRDefault="00EE6223" w:rsidP="00BA35B8">
      <w:pPr>
        <w:rPr>
          <w:sz w:val="20"/>
        </w:rPr>
      </w:pPr>
    </w:p>
    <w:p w:rsidR="0095663D" w:rsidRPr="004B6660" w:rsidRDefault="00F57ED3" w:rsidP="0095663D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Arial" w:hAnsi="Arial" w:cs="Arial"/>
          <w:sz w:val="24"/>
          <w:szCs w:val="24"/>
          <w:lang w:val="en-GB"/>
        </w:rPr>
      </w:pPr>
      <w:r w:rsidRPr="004B6660">
        <w:rPr>
          <w:rFonts w:ascii="Arial" w:hAnsi="Arial" w:cs="Arial"/>
          <w:sz w:val="24"/>
          <w:szCs w:val="24"/>
          <w:lang w:val="en-GB"/>
        </w:rPr>
        <w:t>Do you have any general comments</w:t>
      </w:r>
      <w:r w:rsidR="00B64CF9">
        <w:rPr>
          <w:rFonts w:ascii="Arial" w:hAnsi="Arial" w:cs="Arial"/>
          <w:sz w:val="24"/>
          <w:szCs w:val="24"/>
          <w:lang w:val="en-GB"/>
        </w:rPr>
        <w:t xml:space="preserve"> that </w:t>
      </w:r>
      <w:r w:rsidR="00B64CF9" w:rsidRPr="004B6660">
        <w:rPr>
          <w:rFonts w:ascii="Arial" w:hAnsi="Arial" w:cs="Arial"/>
          <w:sz w:val="24"/>
          <w:szCs w:val="24"/>
          <w:lang w:val="en-GB"/>
        </w:rPr>
        <w:t>could improve the patient experience at the Albion practice</w:t>
      </w:r>
      <w:r w:rsidR="00B64CF9">
        <w:rPr>
          <w:rFonts w:ascii="Arial" w:hAnsi="Arial" w:cs="Arial"/>
          <w:sz w:val="24"/>
          <w:szCs w:val="24"/>
          <w:lang w:val="en-GB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B64CF9" w:rsidRPr="004B6660" w:rsidTr="00B64CF9">
        <w:tc>
          <w:tcPr>
            <w:tcW w:w="9917" w:type="dxa"/>
          </w:tcPr>
          <w:p w:rsidR="00A95677" w:rsidRDefault="00A95677" w:rsidP="006C0A3D"/>
          <w:p w:rsidR="00A95677" w:rsidRPr="006C0A3D" w:rsidRDefault="00A95677" w:rsidP="006C0A3D">
            <w:pPr>
              <w:rPr>
                <w:sz w:val="22"/>
              </w:rPr>
            </w:pPr>
          </w:p>
          <w:p w:rsidR="00B17DE0" w:rsidRDefault="00B17DE0" w:rsidP="00A95677">
            <w:pPr>
              <w:pStyle w:val="ListParagraph"/>
              <w:tabs>
                <w:tab w:val="left" w:pos="315"/>
                <w:tab w:val="left" w:pos="1515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C0A3D" w:rsidRDefault="004501AF" w:rsidP="004501AF">
            <w:pPr>
              <w:pStyle w:val="ListParagraph"/>
              <w:tabs>
                <w:tab w:val="left" w:pos="8085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  <w:p w:rsidR="006C0A3D" w:rsidRPr="004B6660" w:rsidRDefault="006C0A3D" w:rsidP="00A95677">
            <w:pPr>
              <w:pStyle w:val="ListParagraph"/>
              <w:tabs>
                <w:tab w:val="left" w:pos="315"/>
                <w:tab w:val="left" w:pos="1515"/>
              </w:tabs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91463" w:rsidRPr="006C0A3D" w:rsidRDefault="00F91463" w:rsidP="006C0A3D">
      <w:pPr>
        <w:rPr>
          <w:rFonts w:ascii="Arial" w:hAnsi="Arial" w:cs="Arial"/>
          <w:sz w:val="12"/>
        </w:rPr>
      </w:pPr>
    </w:p>
    <w:sectPr w:rsidR="00F91463" w:rsidRPr="006C0A3D" w:rsidSect="00A95677">
      <w:footerReference w:type="default" r:id="rId12"/>
      <w:pgSz w:w="11906" w:h="16838"/>
      <w:pgMar w:top="993" w:right="991" w:bottom="567" w:left="993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E1" w:rsidRDefault="004273E1" w:rsidP="00EE6223">
      <w:r>
        <w:separator/>
      </w:r>
    </w:p>
  </w:endnote>
  <w:endnote w:type="continuationSeparator" w:id="0">
    <w:p w:rsidR="004273E1" w:rsidRDefault="004273E1" w:rsidP="00EE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597144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23" w:rsidRPr="004501AF" w:rsidRDefault="004501AF" w:rsidP="004501AF">
        <w:pPr>
          <w:pStyle w:val="Footer"/>
          <w:rPr>
            <w:b/>
          </w:rPr>
        </w:pPr>
        <w:r w:rsidRPr="004501AF">
          <w:rPr>
            <w:rFonts w:ascii="Arial" w:hAnsi="Arial" w:cs="Arial"/>
            <w:b/>
          </w:rPr>
          <w:t>Please hand this to the Albion Surgery</w:t>
        </w:r>
        <w:r>
          <w:rPr>
            <w:rFonts w:ascii="Arial" w:hAnsi="Arial" w:cs="Arial"/>
            <w:b/>
          </w:rPr>
          <w:t xml:space="preserve"> Reception when completed.    </w:t>
        </w:r>
        <w:r w:rsidRPr="004501AF">
          <w:rPr>
            <w:rFonts w:ascii="Arial" w:hAnsi="Arial" w:cs="Arial"/>
            <w:b/>
          </w:rPr>
          <w:t xml:space="preserve">                         </w:t>
        </w:r>
        <w:r w:rsidR="00EE6223" w:rsidRPr="004501AF">
          <w:rPr>
            <w:b/>
          </w:rPr>
          <w:fldChar w:fldCharType="begin"/>
        </w:r>
        <w:r w:rsidR="00EE6223" w:rsidRPr="004501AF">
          <w:rPr>
            <w:b/>
          </w:rPr>
          <w:instrText xml:space="preserve"> PAGE   \* MERGEFORMAT </w:instrText>
        </w:r>
        <w:r w:rsidR="00EE6223" w:rsidRPr="004501AF">
          <w:rPr>
            <w:b/>
          </w:rPr>
          <w:fldChar w:fldCharType="separate"/>
        </w:r>
        <w:r w:rsidR="009E1648">
          <w:rPr>
            <w:b/>
            <w:noProof/>
          </w:rPr>
          <w:t>1</w:t>
        </w:r>
        <w:r w:rsidR="00EE6223" w:rsidRPr="004501AF">
          <w:rPr>
            <w:b/>
            <w:noProof/>
          </w:rPr>
          <w:fldChar w:fldCharType="end"/>
        </w:r>
      </w:p>
    </w:sdtContent>
  </w:sdt>
  <w:p w:rsidR="00EE6223" w:rsidRDefault="00B17DE0" w:rsidP="00B17DE0">
    <w:pPr>
      <w:pStyle w:val="Footer"/>
      <w:tabs>
        <w:tab w:val="clear" w:pos="4513"/>
        <w:tab w:val="clear" w:pos="9026"/>
        <w:tab w:val="left" w:pos="24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E1" w:rsidRDefault="004273E1" w:rsidP="00EE6223">
      <w:r>
        <w:separator/>
      </w:r>
    </w:p>
  </w:footnote>
  <w:footnote w:type="continuationSeparator" w:id="0">
    <w:p w:rsidR="004273E1" w:rsidRDefault="004273E1" w:rsidP="00EE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D4A661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i w:val="0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color w:val="000000"/>
        <w:position w:val="0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b4YpBffOj++/c8NyUxXmpPe5Q4M=" w:salt="XNCuedBClWbvMiAWRI8v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63"/>
    <w:rsid w:val="0026422D"/>
    <w:rsid w:val="00275B95"/>
    <w:rsid w:val="003501EA"/>
    <w:rsid w:val="004273E1"/>
    <w:rsid w:val="004501AF"/>
    <w:rsid w:val="004746A9"/>
    <w:rsid w:val="004B6660"/>
    <w:rsid w:val="004F77CE"/>
    <w:rsid w:val="00527BCE"/>
    <w:rsid w:val="005675F3"/>
    <w:rsid w:val="005A33F3"/>
    <w:rsid w:val="006C0A3D"/>
    <w:rsid w:val="00785041"/>
    <w:rsid w:val="0095663D"/>
    <w:rsid w:val="00964D12"/>
    <w:rsid w:val="00974D89"/>
    <w:rsid w:val="009E1648"/>
    <w:rsid w:val="00A0517E"/>
    <w:rsid w:val="00A56F16"/>
    <w:rsid w:val="00A95677"/>
    <w:rsid w:val="00B17DE0"/>
    <w:rsid w:val="00B64CF9"/>
    <w:rsid w:val="00BA0EF8"/>
    <w:rsid w:val="00BA35B8"/>
    <w:rsid w:val="00BF5B9B"/>
    <w:rsid w:val="00E81200"/>
    <w:rsid w:val="00EE6223"/>
    <w:rsid w:val="00F57ED3"/>
    <w:rsid w:val="00F71231"/>
    <w:rsid w:val="00F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F91463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en-GB"/>
    </w:rPr>
  </w:style>
  <w:style w:type="paragraph" w:customStyle="1" w:styleId="Body">
    <w:name w:val="Body"/>
    <w:rsid w:val="00F914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yperlink1">
    <w:name w:val="Hyperlink1"/>
    <w:rsid w:val="00F91463"/>
    <w:rPr>
      <w:color w:val="0000FE"/>
      <w:sz w:val="22"/>
      <w:u w:val="single"/>
    </w:rPr>
  </w:style>
  <w:style w:type="table" w:styleId="TableGrid">
    <w:name w:val="Table Grid"/>
    <w:basedOn w:val="TableNormal"/>
    <w:uiPriority w:val="99"/>
    <w:rsid w:val="0047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62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2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6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0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F91463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en-GB"/>
    </w:rPr>
  </w:style>
  <w:style w:type="paragraph" w:customStyle="1" w:styleId="Body">
    <w:name w:val="Body"/>
    <w:rsid w:val="00F914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yperlink1">
    <w:name w:val="Hyperlink1"/>
    <w:rsid w:val="00F91463"/>
    <w:rPr>
      <w:color w:val="0000FE"/>
      <w:sz w:val="22"/>
      <w:u w:val="single"/>
    </w:rPr>
  </w:style>
  <w:style w:type="table" w:styleId="TableGrid">
    <w:name w:val="Table Grid"/>
    <w:basedOn w:val="TableNormal"/>
    <w:uiPriority w:val="99"/>
    <w:rsid w:val="0047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62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2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6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bionsurgery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bionsurger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bionsurge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8D99-5448-4419-B090-CF65C728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RV</dc:creator>
  <cp:lastModifiedBy>gp</cp:lastModifiedBy>
  <cp:revision>2</cp:revision>
  <cp:lastPrinted>2016-11-09T22:19:00Z</cp:lastPrinted>
  <dcterms:created xsi:type="dcterms:W3CDTF">2016-11-23T14:12:00Z</dcterms:created>
  <dcterms:modified xsi:type="dcterms:W3CDTF">2016-11-23T14:12:00Z</dcterms:modified>
</cp:coreProperties>
</file>